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4982ECBD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1B3CD3">
        <w:rPr>
          <w:rFonts w:asciiTheme="minorHAnsi" w:hAnsiTheme="minorHAnsi" w:cs="Arial"/>
          <w:b/>
          <w:u w:val="single"/>
        </w:rPr>
        <w:t>6</w:t>
      </w:r>
      <w:r w:rsidR="00BB7A86">
        <w:rPr>
          <w:rFonts w:asciiTheme="minorHAnsi" w:hAnsiTheme="minorHAnsi" w:cs="Arial"/>
          <w:b/>
          <w:u w:val="single"/>
        </w:rPr>
        <w:t>3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4C088C0F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1B3CD3">
        <w:rPr>
          <w:rFonts w:asciiTheme="minorHAnsi" w:hAnsiTheme="minorHAnsi"/>
          <w:b/>
        </w:rPr>
        <w:t>10:</w:t>
      </w:r>
      <w:r w:rsidR="00BB7A86">
        <w:rPr>
          <w:rFonts w:asciiTheme="minorHAnsi" w:hAnsiTheme="minorHAnsi"/>
          <w:b/>
        </w:rPr>
        <w:t>0</w:t>
      </w:r>
      <w:r w:rsidR="003649FE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a</w:t>
      </w:r>
      <w:r w:rsidRPr="00970080">
        <w:rPr>
          <w:rFonts w:asciiTheme="minorHAnsi" w:hAnsiTheme="minorHAnsi"/>
          <w:b/>
        </w:rPr>
        <w:t xml:space="preserve">m on </w:t>
      </w:r>
      <w:r w:rsidR="003649FE">
        <w:rPr>
          <w:rFonts w:asciiTheme="minorHAnsi" w:hAnsiTheme="minorHAnsi"/>
          <w:b/>
        </w:rPr>
        <w:t>Thursday</w:t>
      </w:r>
      <w:r>
        <w:rPr>
          <w:rFonts w:asciiTheme="minorHAnsi" w:hAnsiTheme="minorHAnsi"/>
          <w:b/>
        </w:rPr>
        <w:t>,</w:t>
      </w:r>
      <w:r w:rsidR="003176B5">
        <w:rPr>
          <w:rFonts w:asciiTheme="minorHAnsi" w:hAnsiTheme="minorHAnsi"/>
          <w:b/>
        </w:rPr>
        <w:t xml:space="preserve"> </w:t>
      </w:r>
      <w:r w:rsidR="00BB7A86">
        <w:rPr>
          <w:rFonts w:asciiTheme="minorHAnsi" w:hAnsiTheme="minorHAnsi"/>
          <w:b/>
        </w:rPr>
        <w:t xml:space="preserve">10 February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</w:t>
      </w:r>
      <w:r w:rsidR="00BB7A86">
        <w:rPr>
          <w:rFonts w:asciiTheme="minorHAnsi" w:hAnsiTheme="minorHAnsi"/>
          <w:b/>
        </w:rPr>
        <w:t>2</w:t>
      </w:r>
    </w:p>
    <w:p w14:paraId="23EDECE4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6233EE55" w14:textId="1A04198F" w:rsidR="000E472E" w:rsidRDefault="00BB7A86" w:rsidP="000E472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0950017D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57CED553" w14:textId="77777777" w:rsidR="00F60CC6" w:rsidRPr="00C64BAD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07086777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0E472E">
        <w:rPr>
          <w:rFonts w:ascii="Calibri" w:hAnsi="Calibri" w:cs="Arial"/>
          <w:sz w:val="22"/>
          <w:szCs w:val="22"/>
        </w:rPr>
        <w:t>Chair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</w:t>
      </w:r>
      <w:r w:rsidR="001B3CD3">
        <w:rPr>
          <w:rFonts w:ascii="Calibri" w:hAnsi="Calibri" w:cs="Arial"/>
          <w:sz w:val="22"/>
          <w:szCs w:val="22"/>
        </w:rPr>
        <w:t xml:space="preserve">. The Chair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 w:rsidR="00FF46B1">
        <w:rPr>
          <w:rFonts w:ascii="Calibri" w:hAnsi="Calibri" w:cs="Arial"/>
          <w:sz w:val="22"/>
          <w:szCs w:val="22"/>
        </w:rPr>
        <w:t>there</w:t>
      </w:r>
      <w:r w:rsidR="00AC44AF">
        <w:rPr>
          <w:rFonts w:ascii="Calibri" w:hAnsi="Calibri" w:cs="Arial"/>
          <w:sz w:val="22"/>
          <w:szCs w:val="22"/>
        </w:rPr>
        <w:t xml:space="preserve"> w</w:t>
      </w:r>
      <w:r w:rsidR="00FF46B1">
        <w:rPr>
          <w:rFonts w:ascii="Calibri" w:hAnsi="Calibri" w:cs="Arial"/>
          <w:sz w:val="22"/>
          <w:szCs w:val="22"/>
        </w:rPr>
        <w:t>ere</w:t>
      </w:r>
      <w:r w:rsidR="00AC44AF">
        <w:rPr>
          <w:rFonts w:ascii="Calibri" w:hAnsi="Calibri" w:cs="Arial"/>
          <w:sz w:val="22"/>
          <w:szCs w:val="22"/>
        </w:rPr>
        <w:t xml:space="preserve"> </w:t>
      </w:r>
      <w:r w:rsidR="00FF46B1">
        <w:rPr>
          <w:rFonts w:ascii="Calibri" w:hAnsi="Calibri" w:cs="Arial"/>
          <w:sz w:val="22"/>
          <w:szCs w:val="22"/>
        </w:rPr>
        <w:t>no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 w:rsidR="00FF46B1">
        <w:rPr>
          <w:rFonts w:ascii="Calibri" w:hAnsi="Calibri" w:cs="Arial"/>
          <w:sz w:val="22"/>
          <w:szCs w:val="22"/>
        </w:rPr>
        <w:t>ies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5957F3D0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3B5381CA" w14:textId="0EABDA29" w:rsidR="00FF46B1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5434FCA9" w14:textId="33A6D15B" w:rsidR="000E472E" w:rsidRDefault="000E472E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Sales, Marketing and Engagement Report</w:t>
      </w:r>
    </w:p>
    <w:p w14:paraId="21BA4C74" w14:textId="7DD78F57" w:rsidR="000E472E" w:rsidRDefault="000E472E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Finance Report</w:t>
      </w:r>
    </w:p>
    <w:p w14:paraId="51A2EF2C" w14:textId="1E3ABD88" w:rsidR="00BB7A86" w:rsidRDefault="00BB7A86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Indicative Land Release Program</w:t>
      </w:r>
    </w:p>
    <w:p w14:paraId="7B485EFA" w14:textId="77777777" w:rsidR="00BB7A86" w:rsidRPr="000E472E" w:rsidRDefault="00BB7A86" w:rsidP="00BB7A8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0E472E">
        <w:rPr>
          <w:rFonts w:ascii="Calibri" w:hAnsi="Calibri" w:cs="Arial"/>
          <w:sz w:val="22"/>
          <w:szCs w:val="22"/>
        </w:rPr>
        <w:t>Board Administration</w:t>
      </w:r>
    </w:p>
    <w:p w14:paraId="4E85BA49" w14:textId="7B5C53DD" w:rsidR="00BB7A86" w:rsidRPr="00BB7A86" w:rsidRDefault="00BB7A86" w:rsidP="00BB7A8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WHS update</w:t>
      </w:r>
    </w:p>
    <w:p w14:paraId="5D1B5D4F" w14:textId="77777777" w:rsidR="00BB7A86" w:rsidRDefault="00BB7A86" w:rsidP="00BB7A8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 xml:space="preserve">CEO’s </w:t>
      </w:r>
      <w:r>
        <w:rPr>
          <w:rFonts w:ascii="Calibri" w:hAnsi="Calibri" w:cs="Arial"/>
          <w:sz w:val="22"/>
          <w:szCs w:val="22"/>
        </w:rPr>
        <w:t>R</w:t>
      </w:r>
      <w:r w:rsidRPr="007E7E74">
        <w:rPr>
          <w:rFonts w:ascii="Calibri" w:hAnsi="Calibri" w:cs="Arial"/>
          <w:sz w:val="22"/>
          <w:szCs w:val="22"/>
        </w:rPr>
        <w:t>eport</w:t>
      </w:r>
    </w:p>
    <w:p w14:paraId="1D50D334" w14:textId="15B960CF" w:rsidR="00BB7A86" w:rsidRPr="000E472E" w:rsidRDefault="00BB7A86" w:rsidP="00BB7A8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0E472E">
        <w:rPr>
          <w:rFonts w:ascii="Calibri" w:hAnsi="Calibri" w:cs="Arial"/>
          <w:sz w:val="22"/>
          <w:szCs w:val="22"/>
        </w:rPr>
        <w:t xml:space="preserve">Urban </w:t>
      </w:r>
      <w:r>
        <w:rPr>
          <w:rFonts w:ascii="Calibri" w:hAnsi="Calibri" w:cs="Arial"/>
          <w:sz w:val="22"/>
          <w:szCs w:val="22"/>
        </w:rPr>
        <w:t>Infill</w:t>
      </w:r>
    </w:p>
    <w:p w14:paraId="2888A5E4" w14:textId="02FAFA12" w:rsidR="00BB7A86" w:rsidRPr="00BB7A86" w:rsidRDefault="00BB7A86" w:rsidP="000E472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Cs/>
          <w:sz w:val="22"/>
          <w:szCs w:val="22"/>
        </w:rPr>
      </w:pPr>
      <w:r w:rsidRPr="00BB7A86">
        <w:rPr>
          <w:rFonts w:ascii="Calibri" w:hAnsi="Calibri" w:cs="Arial"/>
          <w:bCs/>
          <w:sz w:val="22"/>
          <w:szCs w:val="22"/>
        </w:rPr>
        <w:t>Budget</w:t>
      </w:r>
      <w:r w:rsidR="003176B5">
        <w:rPr>
          <w:rFonts w:ascii="Calibri" w:hAnsi="Calibri" w:cs="Arial"/>
          <w:bCs/>
          <w:sz w:val="22"/>
          <w:szCs w:val="22"/>
        </w:rPr>
        <w:t xml:space="preserve"> Rev</w:t>
      </w:r>
      <w:r w:rsidR="00BB2459">
        <w:rPr>
          <w:rFonts w:ascii="Calibri" w:hAnsi="Calibri" w:cs="Arial"/>
          <w:bCs/>
          <w:sz w:val="22"/>
          <w:szCs w:val="22"/>
        </w:rPr>
        <w:t>ie</w:t>
      </w:r>
      <w:r w:rsidR="003176B5">
        <w:rPr>
          <w:rFonts w:ascii="Calibri" w:hAnsi="Calibri" w:cs="Arial"/>
          <w:bCs/>
          <w:sz w:val="22"/>
          <w:szCs w:val="22"/>
        </w:rPr>
        <w:t>w</w:t>
      </w:r>
    </w:p>
    <w:p w14:paraId="31730840" w14:textId="1E5A519E" w:rsidR="00BB7A86" w:rsidRPr="00BB7A86" w:rsidRDefault="00BB7A86" w:rsidP="000E472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Cs/>
          <w:sz w:val="22"/>
          <w:szCs w:val="22"/>
        </w:rPr>
      </w:pPr>
      <w:r w:rsidRPr="00BB7A86">
        <w:rPr>
          <w:rFonts w:ascii="Calibri" w:hAnsi="Calibri" w:cs="Arial"/>
          <w:bCs/>
          <w:sz w:val="22"/>
          <w:szCs w:val="22"/>
        </w:rPr>
        <w:t>Housing Choice</w:t>
      </w:r>
    </w:p>
    <w:p w14:paraId="15A88F69" w14:textId="21AA0995" w:rsidR="00C0284C" w:rsidRDefault="00C0284C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C0284C">
        <w:rPr>
          <w:rFonts w:ascii="Calibri" w:hAnsi="Calibri" w:cs="Arial"/>
          <w:sz w:val="22"/>
          <w:szCs w:val="22"/>
        </w:rPr>
        <w:t xml:space="preserve">Ginninderry Joint Venture </w:t>
      </w:r>
    </w:p>
    <w:p w14:paraId="133E63D6" w14:textId="06CE2345" w:rsidR="00BB7A86" w:rsidRPr="000E472E" w:rsidRDefault="00BB7A86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Huntly</w:t>
      </w:r>
    </w:p>
    <w:p w14:paraId="2D895523" w14:textId="220A265D" w:rsidR="00BB7A86" w:rsidRPr="00BB7A86" w:rsidRDefault="00BB7A86" w:rsidP="00BB7A8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Potential Development Site</w:t>
      </w:r>
    </w:p>
    <w:p w14:paraId="4CC8614A" w14:textId="77777777" w:rsidR="001B3CD3" w:rsidRDefault="001B3CD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6DA10DA2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0DAE259C" w14:textId="0E4D88B3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BB7A86">
        <w:rPr>
          <w:rFonts w:ascii="Calibri" w:hAnsi="Calibri" w:cs="Arial"/>
          <w:sz w:val="22"/>
          <w:szCs w:val="22"/>
        </w:rPr>
        <w:t>2:51</w:t>
      </w:r>
      <w:r w:rsidR="008F7153" w:rsidRPr="0037190D">
        <w:rPr>
          <w:rFonts w:ascii="Calibri" w:hAnsi="Calibri" w:cs="Arial"/>
          <w:sz w:val="22"/>
          <w:szCs w:val="22"/>
        </w:rPr>
        <w:t>pm.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8A7A04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7965" w14:textId="77777777" w:rsidR="00DA2178" w:rsidRDefault="00DA2178" w:rsidP="00E139C5">
      <w:pPr>
        <w:spacing w:after="0"/>
      </w:pPr>
      <w:r>
        <w:separator/>
      </w:r>
    </w:p>
  </w:endnote>
  <w:endnote w:type="continuationSeparator" w:id="0">
    <w:p w14:paraId="6685F6E9" w14:textId="77777777" w:rsidR="00DA2178" w:rsidRDefault="00DA2178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536E" w14:textId="77777777" w:rsidR="00DA2178" w:rsidRDefault="00DA2178" w:rsidP="00E139C5">
      <w:pPr>
        <w:spacing w:after="0"/>
      </w:pPr>
      <w:r>
        <w:separator/>
      </w:r>
    </w:p>
  </w:footnote>
  <w:footnote w:type="continuationSeparator" w:id="0">
    <w:p w14:paraId="2DFDA6B3" w14:textId="77777777" w:rsidR="00DA2178" w:rsidRDefault="00DA2178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3D1AF5AF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6096C"/>
    <w:rsid w:val="00172EED"/>
    <w:rsid w:val="001730AC"/>
    <w:rsid w:val="0017382D"/>
    <w:rsid w:val="00174B23"/>
    <w:rsid w:val="0017772E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5558"/>
    <w:rsid w:val="00224A28"/>
    <w:rsid w:val="00243D8D"/>
    <w:rsid w:val="002657F2"/>
    <w:rsid w:val="002719C7"/>
    <w:rsid w:val="00276D10"/>
    <w:rsid w:val="002774D1"/>
    <w:rsid w:val="00286BFF"/>
    <w:rsid w:val="002A7282"/>
    <w:rsid w:val="002B0FA7"/>
    <w:rsid w:val="002B5B6A"/>
    <w:rsid w:val="002F025A"/>
    <w:rsid w:val="003013BC"/>
    <w:rsid w:val="0030140A"/>
    <w:rsid w:val="00306089"/>
    <w:rsid w:val="003176B5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254F"/>
    <w:rsid w:val="003D3E83"/>
    <w:rsid w:val="003D4025"/>
    <w:rsid w:val="003F0204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51489"/>
    <w:rsid w:val="0055339B"/>
    <w:rsid w:val="005631A1"/>
    <w:rsid w:val="00592D0B"/>
    <w:rsid w:val="005A3E3F"/>
    <w:rsid w:val="005A71AC"/>
    <w:rsid w:val="005C07FB"/>
    <w:rsid w:val="005C65F4"/>
    <w:rsid w:val="005D489E"/>
    <w:rsid w:val="005E0CA8"/>
    <w:rsid w:val="005E6BB0"/>
    <w:rsid w:val="005F6F02"/>
    <w:rsid w:val="006050AB"/>
    <w:rsid w:val="00611066"/>
    <w:rsid w:val="006110DE"/>
    <w:rsid w:val="00613B22"/>
    <w:rsid w:val="00626DB8"/>
    <w:rsid w:val="00637ABB"/>
    <w:rsid w:val="00642531"/>
    <w:rsid w:val="00646300"/>
    <w:rsid w:val="00646F50"/>
    <w:rsid w:val="00650F71"/>
    <w:rsid w:val="00653378"/>
    <w:rsid w:val="0066343B"/>
    <w:rsid w:val="00683E24"/>
    <w:rsid w:val="006842F2"/>
    <w:rsid w:val="006A2433"/>
    <w:rsid w:val="006A2C0A"/>
    <w:rsid w:val="006A35C6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574F"/>
    <w:rsid w:val="008B442B"/>
    <w:rsid w:val="008B577A"/>
    <w:rsid w:val="008B77CE"/>
    <w:rsid w:val="008C423E"/>
    <w:rsid w:val="008C517F"/>
    <w:rsid w:val="008E1E2E"/>
    <w:rsid w:val="008E4A98"/>
    <w:rsid w:val="008F2DB6"/>
    <w:rsid w:val="008F7153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24CB1"/>
    <w:rsid w:val="00A26448"/>
    <w:rsid w:val="00A326A7"/>
    <w:rsid w:val="00A44C72"/>
    <w:rsid w:val="00A516D3"/>
    <w:rsid w:val="00A9400C"/>
    <w:rsid w:val="00AC361A"/>
    <w:rsid w:val="00AC44AF"/>
    <w:rsid w:val="00AC715B"/>
    <w:rsid w:val="00AD0B55"/>
    <w:rsid w:val="00AE28C6"/>
    <w:rsid w:val="00AF1112"/>
    <w:rsid w:val="00B0384D"/>
    <w:rsid w:val="00B04A50"/>
    <w:rsid w:val="00B10C78"/>
    <w:rsid w:val="00B50210"/>
    <w:rsid w:val="00B83697"/>
    <w:rsid w:val="00BA02A8"/>
    <w:rsid w:val="00BB2459"/>
    <w:rsid w:val="00BB7A86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C38CB"/>
    <w:rsid w:val="00CC7DF7"/>
    <w:rsid w:val="00CD115F"/>
    <w:rsid w:val="00CE6DE8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178"/>
    <w:rsid w:val="00DA24DF"/>
    <w:rsid w:val="00DA3A68"/>
    <w:rsid w:val="00DA4D90"/>
    <w:rsid w:val="00DA5E9B"/>
    <w:rsid w:val="00DB3699"/>
    <w:rsid w:val="00DB600B"/>
    <w:rsid w:val="00DC22B6"/>
    <w:rsid w:val="00DD754A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5730E"/>
    <w:rsid w:val="00E603B3"/>
    <w:rsid w:val="00E63088"/>
    <w:rsid w:val="00E732B8"/>
    <w:rsid w:val="00E74992"/>
    <w:rsid w:val="00E80CC2"/>
    <w:rsid w:val="00E84D83"/>
    <w:rsid w:val="00EA5FA8"/>
    <w:rsid w:val="00EB225D"/>
    <w:rsid w:val="00EB2B76"/>
    <w:rsid w:val="00EC3FDA"/>
    <w:rsid w:val="00EF7A35"/>
    <w:rsid w:val="00EF7E48"/>
    <w:rsid w:val="00F07057"/>
    <w:rsid w:val="00F111D0"/>
    <w:rsid w:val="00F13166"/>
    <w:rsid w:val="00F32187"/>
    <w:rsid w:val="00F35B9A"/>
    <w:rsid w:val="00F52A94"/>
    <w:rsid w:val="00F60CC6"/>
    <w:rsid w:val="00F654CE"/>
    <w:rsid w:val="00F71011"/>
    <w:rsid w:val="00F76E49"/>
    <w:rsid w:val="00F85782"/>
    <w:rsid w:val="00FA4DC5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2022-09-01T04:21:00Z</dcterms:created>
  <dcterms:modified xsi:type="dcterms:W3CDTF">2022-09-01T04:21:00Z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A37982105</vt:lpwstr>
  </property>
  <property fmtid="{D5CDD505-2E9C-101B-9397-08002B2CF9AE}" pid="4" name="Objective-Title">
    <vt:lpwstr>SLA Summary of Board Meeting 10 February 2022 (No.63)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2022-09-01T04:21:21Z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2022-09-01T04:22:17Z</vt:filetime>
  </property>
  <property fmtid="{D5CDD505-2E9C-101B-9397-08002B2CF9AE}" pid="10" name="Objective-ModificationStamp">
    <vt:filetime>2022-09-01T04:22:17Z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- 63. Board - 10 February 2022 videoconference:05. FINAL approved minutes:Final approved website summary:</vt:lpwstr>
  </property>
  <property fmtid="{D5CDD505-2E9C-101B-9397-08002B2CF9AE}" pid="13" name="Objective-Parent">
    <vt:lpwstr>Final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1-2021/153915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